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FFA82" w14:textId="77777777" w:rsidR="00776077" w:rsidRPr="001B55D7" w:rsidRDefault="00776077" w:rsidP="00776077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57AFFA83" w14:textId="77777777" w:rsidR="00776077" w:rsidRPr="001B55D7" w:rsidRDefault="00776077" w:rsidP="00776077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57AFFA84" w14:textId="77777777" w:rsidR="00776077" w:rsidRPr="001B55D7" w:rsidRDefault="00776077" w:rsidP="00776077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57AFFA85" w14:textId="77777777" w:rsidR="00776077" w:rsidRPr="001B55D7" w:rsidRDefault="00776077" w:rsidP="007760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57AFFA86" w14:textId="77777777" w:rsidR="00776077" w:rsidRPr="001B55D7" w:rsidRDefault="00776077" w:rsidP="0077607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14:paraId="57AFFA87" w14:textId="77777777" w:rsidR="00776077" w:rsidRPr="001B55D7" w:rsidRDefault="00776077" w:rsidP="007760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</w:p>
    <w:tbl>
      <w:tblPr>
        <w:tblW w:w="4253" w:type="dxa"/>
        <w:tblInd w:w="5778" w:type="dxa"/>
        <w:tblLook w:val="01E0" w:firstRow="1" w:lastRow="1" w:firstColumn="1" w:lastColumn="1" w:noHBand="0" w:noVBand="0"/>
      </w:tblPr>
      <w:tblGrid>
        <w:gridCol w:w="4253"/>
      </w:tblGrid>
      <w:tr w:rsidR="00776077" w:rsidRPr="001B55D7" w14:paraId="57AFFA8E" w14:textId="77777777" w:rsidTr="00F90CEA">
        <w:trPr>
          <w:trHeight w:val="2140"/>
        </w:trPr>
        <w:tc>
          <w:tcPr>
            <w:tcW w:w="4253" w:type="dxa"/>
          </w:tcPr>
          <w:p w14:paraId="57AFFA88" w14:textId="77777777" w:rsidR="00776077" w:rsidRPr="001B55D7" w:rsidRDefault="00776077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57AFFA89" w14:textId="77777777" w:rsidR="00776077" w:rsidRPr="001B55D7" w:rsidRDefault="00776077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57AFFA8A" w14:textId="77777777" w:rsidR="00776077" w:rsidRPr="001B55D7" w:rsidRDefault="00776077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57AFFA8B" w14:textId="77777777" w:rsidR="00776077" w:rsidRPr="001B55D7" w:rsidRDefault="00776077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57AFFA8C" w14:textId="77777777" w:rsidR="00776077" w:rsidRPr="001B55D7" w:rsidRDefault="00776077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57AFFA8D" w14:textId="77777777" w:rsidR="00776077" w:rsidRPr="001B55D7" w:rsidRDefault="00776077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57AFFA8F" w14:textId="77777777" w:rsidR="00776077" w:rsidRPr="001B55D7" w:rsidRDefault="00776077" w:rsidP="00776077">
      <w:pPr>
        <w:spacing w:after="0" w:line="232" w:lineRule="auto"/>
        <w:ind w:right="8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7AFFA90" w14:textId="77777777" w:rsidR="00776077" w:rsidRPr="001B55D7" w:rsidRDefault="00776077" w:rsidP="007760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57AFFA91" w14:textId="77777777" w:rsidR="00776077" w:rsidRPr="001B55D7" w:rsidRDefault="00776077" w:rsidP="007760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57AFFA92" w14:textId="77777777" w:rsidR="00776077" w:rsidRPr="001B55D7" w:rsidRDefault="00776077" w:rsidP="007760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57AFFA93" w14:textId="77777777" w:rsidR="00776077" w:rsidRPr="001B55D7" w:rsidRDefault="00776077" w:rsidP="007760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57AFFA94" w14:textId="77777777" w:rsidR="00776077" w:rsidRPr="001B55D7" w:rsidRDefault="00776077" w:rsidP="007760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57AFFA95" w14:textId="77777777" w:rsidR="00776077" w:rsidRPr="001B55D7" w:rsidRDefault="00776077" w:rsidP="00776077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ДИСЦИПЛИНЕ</w:t>
      </w:r>
    </w:p>
    <w:p w14:paraId="57AFFA96" w14:textId="77777777" w:rsidR="00776077" w:rsidRPr="001B55D7" w:rsidRDefault="00776077" w:rsidP="00776077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AFFA97" w14:textId="19BA0CD8" w:rsidR="00776077" w:rsidRDefault="00776077" w:rsidP="007760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 w:rsidRPr="0077607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Б1.О.1</w:t>
      </w:r>
      <w:r w:rsidR="00DD679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6</w:t>
      </w:r>
    </w:p>
    <w:p w14:paraId="57AFFA98" w14:textId="77777777" w:rsidR="00776077" w:rsidRPr="00776077" w:rsidRDefault="00776077" w:rsidP="007760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14:paraId="57AFFA99" w14:textId="77777777" w:rsidR="00776077" w:rsidRPr="00776077" w:rsidRDefault="00776077" w:rsidP="007760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607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ИСТОРИЯ ЗАРУБЕЖНОГО ИСКУССТВА</w:t>
      </w:r>
    </w:p>
    <w:p w14:paraId="57AFFA9A" w14:textId="77777777" w:rsidR="00776077" w:rsidRPr="001B55D7" w:rsidRDefault="00776077" w:rsidP="007760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7AFFA9B" w14:textId="77777777" w:rsidR="00776077" w:rsidRPr="001B55D7" w:rsidRDefault="00776077" w:rsidP="0077607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57AFFA9C" w14:textId="77777777" w:rsidR="00776077" w:rsidRPr="001B55D7" w:rsidRDefault="00776077" w:rsidP="0077607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7AFFA9D" w14:textId="6826EE23" w:rsidR="00776077" w:rsidRPr="001B55D7" w:rsidRDefault="00776077" w:rsidP="0077607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Профиль подготовки/специализация: </w:t>
      </w:r>
      <w:r w:rsidRPr="001B5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D6796" w:rsidRPr="00DD6796">
        <w:rPr>
          <w:rFonts w:ascii="Times New Roman" w:eastAsia="Times New Roman" w:hAnsi="Times New Roman" w:cs="Times New Roman"/>
          <w:b/>
          <w:bCs/>
          <w:lang w:eastAsia="zh-CN"/>
        </w:rPr>
        <w:t>Историко-культурный туризм и гостиничное дело</w:t>
      </w:r>
    </w:p>
    <w:p w14:paraId="57AFFA9E" w14:textId="77777777" w:rsidR="00776077" w:rsidRPr="001B55D7" w:rsidRDefault="00776077" w:rsidP="0077607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7AFFA9F" w14:textId="77777777" w:rsidR="00776077" w:rsidRPr="001B55D7" w:rsidRDefault="00776077" w:rsidP="0077607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Квалификация (степень) выпускника: бакалавр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57AFFAA0" w14:textId="77777777" w:rsidR="00776077" w:rsidRPr="001B55D7" w:rsidRDefault="00776077" w:rsidP="0077607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57AFFAA1" w14:textId="77777777" w:rsidR="00776077" w:rsidRPr="001B55D7" w:rsidRDefault="00776077" w:rsidP="0077607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Форма обучения: очная/заочная</w:t>
      </w:r>
    </w:p>
    <w:p w14:paraId="57AFFAA2" w14:textId="77777777" w:rsidR="00776077" w:rsidRPr="001B55D7" w:rsidRDefault="00776077" w:rsidP="007760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57AFFAA3" w14:textId="77777777" w:rsidR="00776077" w:rsidRPr="001B55D7" w:rsidRDefault="00776077" w:rsidP="007760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57AFFAA4" w14:textId="77777777" w:rsidR="00776077" w:rsidRDefault="00776077" w:rsidP="007760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7AFFAA5" w14:textId="77777777" w:rsidR="00776077" w:rsidRPr="001B55D7" w:rsidRDefault="00776077" w:rsidP="007760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7AFFAA6" w14:textId="77777777" w:rsidR="00776077" w:rsidRPr="001B55D7" w:rsidRDefault="00776077" w:rsidP="007760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7AFFAA7" w14:textId="77777777" w:rsidR="00776077" w:rsidRPr="001B55D7" w:rsidRDefault="00776077" w:rsidP="007760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7AFFAA8" w14:textId="77777777" w:rsidR="00776077" w:rsidRPr="001B55D7" w:rsidRDefault="00776077" w:rsidP="007760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7AFFAA9" w14:textId="77777777" w:rsidR="00776077" w:rsidRPr="001B55D7" w:rsidRDefault="00776077" w:rsidP="007760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7AFFAAA" w14:textId="77777777" w:rsidR="00776077" w:rsidRPr="001B55D7" w:rsidRDefault="00776077" w:rsidP="007760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57AFFAAB" w14:textId="77777777" w:rsidR="00776077" w:rsidRPr="001B55D7" w:rsidRDefault="00776077" w:rsidP="00776077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7AFFAAC" w14:textId="77777777" w:rsidR="00776077" w:rsidRPr="001B55D7" w:rsidRDefault="00776077" w:rsidP="0077607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7AFFAAD" w14:textId="77777777" w:rsidR="00776077" w:rsidRPr="001B55D7" w:rsidRDefault="00776077" w:rsidP="0077607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7AFFAAE" w14:textId="77777777" w:rsidR="00776077" w:rsidRPr="001B55D7" w:rsidRDefault="00776077" w:rsidP="0077607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7AFFAAF" w14:textId="77777777" w:rsidR="00776077" w:rsidRPr="001B55D7" w:rsidRDefault="00776077" w:rsidP="0077607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7AFFAB0" w14:textId="77777777" w:rsidR="00776077" w:rsidRPr="001B55D7" w:rsidRDefault="00776077" w:rsidP="0077607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7AFFAB1" w14:textId="77777777" w:rsidR="00776077" w:rsidRPr="001B55D7" w:rsidRDefault="00776077" w:rsidP="0077607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7AFFAB2" w14:textId="77777777" w:rsidR="00776077" w:rsidRPr="001B55D7" w:rsidRDefault="00776077" w:rsidP="0077607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7AFFAB3" w14:textId="77777777" w:rsidR="00776077" w:rsidRPr="001B55D7" w:rsidRDefault="00776077" w:rsidP="0077607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7AFFAB4" w14:textId="37240868" w:rsidR="00776077" w:rsidRPr="001B55D7" w:rsidRDefault="00776077" w:rsidP="0077607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Химки, 202</w:t>
      </w:r>
      <w:r w:rsidR="00DD6796">
        <w:rPr>
          <w:rFonts w:ascii="Times New Roman" w:eastAsia="Times New Roman" w:hAnsi="Times New Roman" w:cs="Times New Roman"/>
          <w:b/>
          <w:bCs/>
          <w:lang w:eastAsia="zh-CN"/>
        </w:rPr>
        <w:t>4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 г.</w:t>
      </w:r>
    </w:p>
    <w:p w14:paraId="57AFFAB5" w14:textId="77777777" w:rsidR="00776077" w:rsidRDefault="00776077" w:rsidP="00776077">
      <w:pPr>
        <w:rPr>
          <w:rFonts w:ascii="Times New Roman" w:hAnsi="Times New Roman" w:cs="Times New Roman"/>
          <w:sz w:val="24"/>
          <w:szCs w:val="24"/>
        </w:rPr>
      </w:pPr>
    </w:p>
    <w:p w14:paraId="57AFFAB6" w14:textId="77777777" w:rsidR="00776077" w:rsidRPr="00776077" w:rsidRDefault="00776077" w:rsidP="00776077">
      <w:pPr>
        <w:keepNext/>
        <w:keepLines/>
        <w:numPr>
          <w:ilvl w:val="0"/>
          <w:numId w:val="3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Toc1491206"/>
      <w:r w:rsidRPr="007760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Введение</w:t>
      </w:r>
      <w:bookmarkEnd w:id="0"/>
    </w:p>
    <w:p w14:paraId="57AFFAB7" w14:textId="77777777" w:rsidR="00776077" w:rsidRPr="00776077" w:rsidRDefault="00776077" w:rsidP="0077607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AFFAB8" w14:textId="77777777" w:rsidR="00776077" w:rsidRPr="00776077" w:rsidRDefault="00776077" w:rsidP="007760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по дисциплине  «История зарубежного искусства»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14:paraId="57AFFAB9" w14:textId="77777777" w:rsidR="00776077" w:rsidRPr="00776077" w:rsidRDefault="00776077" w:rsidP="007760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7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виды самостоятельной работы  обучающихся по дисциплине «История зарубежного искусства» определены соответствующей рабочей программой дисциплины.</w:t>
      </w:r>
    </w:p>
    <w:p w14:paraId="57AFFABA" w14:textId="77777777" w:rsidR="00776077" w:rsidRPr="00776077" w:rsidRDefault="00776077" w:rsidP="007760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77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14:paraId="57AFFABB" w14:textId="77777777" w:rsidR="00776077" w:rsidRPr="00776077" w:rsidRDefault="00776077" w:rsidP="007760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 самостоятельной работы</w:t>
      </w:r>
      <w:r w:rsidRPr="00776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7AFFABC" w14:textId="77777777" w:rsidR="00776077" w:rsidRPr="00776077" w:rsidRDefault="00776077" w:rsidP="007760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 являются: </w:t>
      </w:r>
    </w:p>
    <w:p w14:paraId="57AFFABD" w14:textId="77777777" w:rsidR="00776077" w:rsidRPr="00776077" w:rsidRDefault="00776077" w:rsidP="00776077">
      <w:pPr>
        <w:tabs>
          <w:tab w:val="num" w:pos="14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7607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14:paraId="57AFFABE" w14:textId="77777777" w:rsidR="00776077" w:rsidRPr="00776077" w:rsidRDefault="00776077" w:rsidP="00776077">
      <w:pPr>
        <w:tabs>
          <w:tab w:val="num" w:pos="14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76077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14:paraId="57AFFABF" w14:textId="77777777" w:rsidR="00776077" w:rsidRPr="00776077" w:rsidRDefault="00776077" w:rsidP="00776077">
      <w:pPr>
        <w:tabs>
          <w:tab w:val="num" w:pos="14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76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57AFFAC0" w14:textId="77777777" w:rsidR="00776077" w:rsidRPr="00776077" w:rsidRDefault="00776077" w:rsidP="00776077">
      <w:pPr>
        <w:tabs>
          <w:tab w:val="num" w:pos="14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76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7AFFAC1" w14:textId="77777777" w:rsidR="00776077" w:rsidRPr="00776077" w:rsidRDefault="00776077" w:rsidP="00776077">
      <w:pPr>
        <w:tabs>
          <w:tab w:val="num" w:pos="14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76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57AFFAC2" w14:textId="77777777" w:rsidR="00776077" w:rsidRPr="00776077" w:rsidRDefault="00776077" w:rsidP="00776077">
      <w:pPr>
        <w:tabs>
          <w:tab w:val="num" w:pos="14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760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исследовательских умений;</w:t>
      </w:r>
    </w:p>
    <w:p w14:paraId="57AFFAC3" w14:textId="77777777" w:rsidR="00776077" w:rsidRPr="00776077" w:rsidRDefault="00776077" w:rsidP="00776077">
      <w:pPr>
        <w:tabs>
          <w:tab w:val="num" w:pos="14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7607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14:paraId="57AFFAC4" w14:textId="77777777" w:rsidR="00776077" w:rsidRPr="00776077" w:rsidRDefault="00776077" w:rsidP="007760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Обязательная самостоятельная работа</w:t>
      </w:r>
      <w:r w:rsidRPr="007760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760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57AFFAC5" w14:textId="77777777" w:rsidR="00776077" w:rsidRPr="00776077" w:rsidRDefault="00776077" w:rsidP="007760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Контролируемая самостоятельная работа</w:t>
      </w:r>
      <w:r w:rsidRPr="007760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76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57AFFAC6" w14:textId="77777777" w:rsidR="00776077" w:rsidRPr="00776077" w:rsidRDefault="00776077" w:rsidP="007760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14:paraId="57AFFAC7" w14:textId="77777777" w:rsidR="00776077" w:rsidRPr="00776077" w:rsidRDefault="00776077" w:rsidP="007760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14:paraId="57AFFAC8" w14:textId="77777777" w:rsidR="00776077" w:rsidRPr="00776077" w:rsidRDefault="00776077" w:rsidP="0077607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14:paraId="57AFFAC9" w14:textId="77777777" w:rsidR="00776077" w:rsidRPr="00776077" w:rsidRDefault="00776077" w:rsidP="00776077">
      <w:pPr>
        <w:keepNext/>
        <w:keepLines/>
        <w:numPr>
          <w:ilvl w:val="0"/>
          <w:numId w:val="3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" w:name="_Toc1491207"/>
      <w:r w:rsidRPr="007760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Формы самостоятельной работы обучающихся</w:t>
      </w:r>
      <w:bookmarkEnd w:id="1"/>
    </w:p>
    <w:p w14:paraId="57AFFACA" w14:textId="77777777" w:rsidR="00776077" w:rsidRPr="00776077" w:rsidRDefault="00776077" w:rsidP="00776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AFFACB" w14:textId="77777777" w:rsidR="00776077" w:rsidRPr="00776077" w:rsidRDefault="00776077" w:rsidP="00776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AFFACC" w14:textId="77777777" w:rsidR="00776077" w:rsidRPr="00776077" w:rsidRDefault="00776077" w:rsidP="00776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AFFACD" w14:textId="77777777" w:rsidR="00776077" w:rsidRPr="00776077" w:rsidRDefault="00776077" w:rsidP="007760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6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Самостоятельная работа студентов по дисциплине  «История зарубежного искусства»</w:t>
      </w:r>
    </w:p>
    <w:p w14:paraId="57AFFACE" w14:textId="77777777" w:rsidR="00776077" w:rsidRPr="00776077" w:rsidRDefault="00776077" w:rsidP="0077607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60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57AFFACF" w14:textId="77777777" w:rsidR="00776077" w:rsidRPr="00776077" w:rsidRDefault="00776077" w:rsidP="00776077">
      <w:pPr>
        <w:tabs>
          <w:tab w:val="right" w:leader="underscore" w:pos="8505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7607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Таблица 1</w:t>
      </w: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212"/>
        <w:gridCol w:w="1554"/>
      </w:tblGrid>
      <w:tr w:rsidR="00776077" w:rsidRPr="00776077" w14:paraId="57AFFAD6" w14:textId="77777777" w:rsidTr="00F90CEA">
        <w:tc>
          <w:tcPr>
            <w:tcW w:w="634" w:type="dxa"/>
          </w:tcPr>
          <w:p w14:paraId="57AFFAD0" w14:textId="77777777" w:rsidR="00776077" w:rsidRPr="00776077" w:rsidRDefault="00776077" w:rsidP="00776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14:paraId="57AFFAD1" w14:textId="77777777" w:rsidR="00776077" w:rsidRPr="00776077" w:rsidRDefault="00776077" w:rsidP="00776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087" w:type="dxa"/>
          </w:tcPr>
          <w:p w14:paraId="57AFFAD2" w14:textId="77777777" w:rsidR="00776077" w:rsidRPr="00776077" w:rsidRDefault="00776077" w:rsidP="00776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Темы </w:t>
            </w:r>
          </w:p>
          <w:p w14:paraId="57AFFAD3" w14:textId="77777777" w:rsidR="00776077" w:rsidRPr="00776077" w:rsidRDefault="00776077" w:rsidP="00776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212" w:type="dxa"/>
          </w:tcPr>
          <w:p w14:paraId="57AFFAD4" w14:textId="77777777" w:rsidR="00776077" w:rsidRPr="00776077" w:rsidRDefault="00776077" w:rsidP="00776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  <w:tc>
          <w:tcPr>
            <w:tcW w:w="1554" w:type="dxa"/>
          </w:tcPr>
          <w:p w14:paraId="57AFFAD5" w14:textId="77777777" w:rsidR="00776077" w:rsidRPr="00776077" w:rsidRDefault="00776077" w:rsidP="00776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Трудоемкость в часах</w:t>
            </w:r>
          </w:p>
        </w:tc>
      </w:tr>
      <w:tr w:rsidR="00776077" w:rsidRPr="00776077" w14:paraId="57AFFADC" w14:textId="77777777" w:rsidTr="00F90CEA">
        <w:trPr>
          <w:trHeight w:val="639"/>
        </w:trPr>
        <w:tc>
          <w:tcPr>
            <w:tcW w:w="634" w:type="dxa"/>
          </w:tcPr>
          <w:p w14:paraId="57AFFAD7" w14:textId="77777777" w:rsidR="00776077" w:rsidRPr="00776077" w:rsidRDefault="00776077" w:rsidP="0077607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087" w:type="dxa"/>
          </w:tcPr>
          <w:p w14:paraId="57AFFAD8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ТЕМЫ 1-7. Основные периоды античного искусства.</w:t>
            </w:r>
          </w:p>
          <w:p w14:paraId="57AFFAD9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Древняя Греция и Древний Рим.</w:t>
            </w:r>
          </w:p>
        </w:tc>
        <w:tc>
          <w:tcPr>
            <w:tcW w:w="4212" w:type="dxa"/>
          </w:tcPr>
          <w:p w14:paraId="57AFFADA" w14:textId="77777777" w:rsidR="00776077" w:rsidRPr="00776077" w:rsidRDefault="00776077" w:rsidP="00776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Подготовка доклада к первой текущей аттестации </w:t>
            </w:r>
          </w:p>
        </w:tc>
        <w:tc>
          <w:tcPr>
            <w:tcW w:w="1554" w:type="dxa"/>
            <w:vAlign w:val="center"/>
          </w:tcPr>
          <w:p w14:paraId="57AFFADB" w14:textId="77777777" w:rsidR="00776077" w:rsidRPr="00776077" w:rsidRDefault="00776077" w:rsidP="0077607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76077" w:rsidRPr="00776077" w14:paraId="57AFFAE4" w14:textId="77777777" w:rsidTr="00F90CEA">
        <w:tc>
          <w:tcPr>
            <w:tcW w:w="634" w:type="dxa"/>
          </w:tcPr>
          <w:p w14:paraId="57AFFADD" w14:textId="77777777" w:rsidR="00776077" w:rsidRPr="00776077" w:rsidRDefault="00776077" w:rsidP="0077607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087" w:type="dxa"/>
          </w:tcPr>
          <w:p w14:paraId="57AFFADE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ТЕМЫ 8-9. Крупнейшие архитектурные памятники европейского средневековья</w:t>
            </w:r>
          </w:p>
        </w:tc>
        <w:tc>
          <w:tcPr>
            <w:tcW w:w="4212" w:type="dxa"/>
          </w:tcPr>
          <w:p w14:paraId="57AFFADF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Анализ и конспектирование основной и дополнительной литературы </w:t>
            </w:r>
          </w:p>
          <w:p w14:paraId="57AFFAE0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Работа с учебно-методической и научной литературой. </w:t>
            </w:r>
          </w:p>
          <w:p w14:paraId="57AFFAE1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Поиск Интернет-ресурсов по теме</w:t>
            </w: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14:paraId="57AFFAE2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Подготовка к контрольной работе (вторая текущая аттестация (рубежный контроль))</w:t>
            </w:r>
          </w:p>
        </w:tc>
        <w:tc>
          <w:tcPr>
            <w:tcW w:w="1554" w:type="dxa"/>
            <w:vAlign w:val="center"/>
          </w:tcPr>
          <w:p w14:paraId="57AFFAE3" w14:textId="77777777" w:rsidR="00776077" w:rsidRPr="00776077" w:rsidRDefault="00776077" w:rsidP="0077607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76077" w:rsidRPr="00776077" w14:paraId="57AFFAEC" w14:textId="77777777" w:rsidTr="00F90CEA">
        <w:tc>
          <w:tcPr>
            <w:tcW w:w="634" w:type="dxa"/>
          </w:tcPr>
          <w:p w14:paraId="57AFFAE5" w14:textId="77777777" w:rsidR="00776077" w:rsidRPr="00776077" w:rsidRDefault="00776077" w:rsidP="0077607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087" w:type="dxa"/>
          </w:tcPr>
          <w:p w14:paraId="57AFFAE6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ТЕМЫ 10-14. Творчество крупнейших мастеров Итальянского Возрождения.</w:t>
            </w:r>
          </w:p>
        </w:tc>
        <w:tc>
          <w:tcPr>
            <w:tcW w:w="4212" w:type="dxa"/>
          </w:tcPr>
          <w:p w14:paraId="57AFFAE7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Анализ и конспектирование основной и дополнительной литературы </w:t>
            </w:r>
          </w:p>
          <w:p w14:paraId="57AFFAE8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Работа с учебно-методической и научной литературой. </w:t>
            </w:r>
          </w:p>
          <w:p w14:paraId="57AFFAE9" w14:textId="77777777" w:rsidR="00776077" w:rsidRPr="00776077" w:rsidRDefault="00776077" w:rsidP="0077607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Поиск информации по теме</w:t>
            </w: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14:paraId="57AFFAEA" w14:textId="77777777" w:rsidR="00776077" w:rsidRPr="00776077" w:rsidRDefault="00776077" w:rsidP="0077607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Подготовка к промежуточной аттестации </w:t>
            </w:r>
          </w:p>
        </w:tc>
        <w:tc>
          <w:tcPr>
            <w:tcW w:w="1554" w:type="dxa"/>
            <w:vAlign w:val="center"/>
          </w:tcPr>
          <w:p w14:paraId="57AFFAEB" w14:textId="77777777" w:rsidR="00776077" w:rsidRPr="00776077" w:rsidRDefault="00776077" w:rsidP="0077607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76077" w:rsidRPr="00776077" w14:paraId="57AFFAF3" w14:textId="77777777" w:rsidTr="00F90CEA">
        <w:tc>
          <w:tcPr>
            <w:tcW w:w="634" w:type="dxa"/>
          </w:tcPr>
          <w:p w14:paraId="57AFFAED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087" w:type="dxa"/>
          </w:tcPr>
          <w:p w14:paraId="57AFFAEE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ТЕМЫ 15-16. Важнейшие особенности и творчество крупнейших мастеров Северного Возрождения. Нидерланды и Германия</w:t>
            </w:r>
          </w:p>
        </w:tc>
        <w:tc>
          <w:tcPr>
            <w:tcW w:w="4212" w:type="dxa"/>
          </w:tcPr>
          <w:p w14:paraId="57AFFAEF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Анализ и конспектирование основной и дополнительной литературы </w:t>
            </w:r>
          </w:p>
          <w:p w14:paraId="57AFFAF0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Работа с учебно-методической и научной литературой. </w:t>
            </w:r>
          </w:p>
          <w:p w14:paraId="57AFFAF1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Подготовка к первой текущей аттестации (тест)</w:t>
            </w:r>
          </w:p>
        </w:tc>
        <w:tc>
          <w:tcPr>
            <w:tcW w:w="1554" w:type="dxa"/>
            <w:vAlign w:val="center"/>
          </w:tcPr>
          <w:p w14:paraId="57AFFAF2" w14:textId="77777777" w:rsidR="00776077" w:rsidRPr="00776077" w:rsidRDefault="00776077" w:rsidP="0077607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76077" w:rsidRPr="00776077" w14:paraId="57AFFAFB" w14:textId="77777777" w:rsidTr="00F90CEA">
        <w:tc>
          <w:tcPr>
            <w:tcW w:w="634" w:type="dxa"/>
          </w:tcPr>
          <w:p w14:paraId="57AFFAF4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087" w:type="dxa"/>
          </w:tcPr>
          <w:p w14:paraId="57AFFAF5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5. Основные направления развития европейского искусства XVII века.</w:t>
            </w:r>
          </w:p>
        </w:tc>
        <w:tc>
          <w:tcPr>
            <w:tcW w:w="4212" w:type="dxa"/>
          </w:tcPr>
          <w:p w14:paraId="57AFFAF6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Анализ и конспектирование основной и дополнительной литературы </w:t>
            </w:r>
          </w:p>
          <w:p w14:paraId="57AFFAF7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Работа с учебно-методической и научной литературой. </w:t>
            </w:r>
          </w:p>
          <w:p w14:paraId="57AFFAF8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Поиск информации по теме.</w:t>
            </w:r>
          </w:p>
          <w:p w14:paraId="57AFFAF9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Подготовка к промежуточной аттестации</w:t>
            </w:r>
          </w:p>
        </w:tc>
        <w:tc>
          <w:tcPr>
            <w:tcW w:w="1554" w:type="dxa"/>
            <w:vAlign w:val="center"/>
          </w:tcPr>
          <w:p w14:paraId="57AFFAFA" w14:textId="77777777" w:rsidR="00776077" w:rsidRPr="00776077" w:rsidRDefault="00776077" w:rsidP="0077607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76077" w:rsidRPr="00776077" w14:paraId="57AFFB04" w14:textId="77777777" w:rsidTr="00F90CEA">
        <w:tc>
          <w:tcPr>
            <w:tcW w:w="634" w:type="dxa"/>
          </w:tcPr>
          <w:p w14:paraId="57AFFAFC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087" w:type="dxa"/>
          </w:tcPr>
          <w:p w14:paraId="57AFFAFD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ТЕМЫ 17-26. Итальянское</w:t>
            </w:r>
          </w:p>
          <w:p w14:paraId="57AFFAFE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Искусство  XVIII – начала XIX века</w:t>
            </w:r>
          </w:p>
        </w:tc>
        <w:tc>
          <w:tcPr>
            <w:tcW w:w="4212" w:type="dxa"/>
          </w:tcPr>
          <w:p w14:paraId="57AFFAFF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Анализ и конспектирование основной и дополнительной литературы </w:t>
            </w:r>
          </w:p>
          <w:p w14:paraId="57AFFB00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Работа с учебно-методической и научной литературой. </w:t>
            </w:r>
          </w:p>
          <w:p w14:paraId="57AFFB01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Поиск информации по теме.</w:t>
            </w:r>
          </w:p>
          <w:p w14:paraId="57AFFB02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Подготовка к промежуточной аттестации</w:t>
            </w:r>
          </w:p>
        </w:tc>
        <w:tc>
          <w:tcPr>
            <w:tcW w:w="1554" w:type="dxa"/>
            <w:vAlign w:val="center"/>
          </w:tcPr>
          <w:p w14:paraId="57AFFB03" w14:textId="77777777" w:rsidR="00776077" w:rsidRPr="00776077" w:rsidRDefault="00776077" w:rsidP="0077607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76077" w:rsidRPr="00776077" w14:paraId="57AFFB07" w14:textId="77777777" w:rsidTr="00F90CEA">
        <w:tc>
          <w:tcPr>
            <w:tcW w:w="7933" w:type="dxa"/>
            <w:gridSpan w:val="3"/>
          </w:tcPr>
          <w:p w14:paraId="57AFFB05" w14:textId="77777777" w:rsidR="00776077" w:rsidRPr="00776077" w:rsidRDefault="00776077" w:rsidP="007760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Итого самостоятельной работы, ч</w:t>
            </w:r>
          </w:p>
        </w:tc>
        <w:tc>
          <w:tcPr>
            <w:tcW w:w="1554" w:type="dxa"/>
            <w:vAlign w:val="center"/>
          </w:tcPr>
          <w:p w14:paraId="57AFFB06" w14:textId="77777777" w:rsidR="00776077" w:rsidRPr="00776077" w:rsidRDefault="00776077" w:rsidP="0077607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</w:tbl>
    <w:p w14:paraId="57AFFB08" w14:textId="77777777" w:rsidR="00776077" w:rsidRPr="00776077" w:rsidRDefault="00776077" w:rsidP="00776077">
      <w:pPr>
        <w:keepNext/>
        <w:keepLines/>
        <w:numPr>
          <w:ilvl w:val="0"/>
          <w:numId w:val="3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2" w:name="_Toc1491208"/>
      <w:r w:rsidRPr="007760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Рекомендации по организации самостоятельной работы обучающихся</w:t>
      </w:r>
      <w:bookmarkEnd w:id="2"/>
    </w:p>
    <w:p w14:paraId="57AFFB09" w14:textId="77777777" w:rsidR="00776077" w:rsidRPr="00776077" w:rsidRDefault="00776077" w:rsidP="007760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AFFB0A" w14:textId="77777777" w:rsidR="00776077" w:rsidRDefault="00776077" w:rsidP="00776077">
      <w:pPr>
        <w:keepNext/>
        <w:keepLines/>
        <w:numPr>
          <w:ilvl w:val="1"/>
          <w:numId w:val="3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3" w:name="_Toc1491209"/>
      <w:r w:rsidRPr="007760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Общие рекомендации по организации самостоятельной работы обучающихся</w:t>
      </w:r>
      <w:bookmarkEnd w:id="3"/>
    </w:p>
    <w:p w14:paraId="57AFFB0B" w14:textId="77777777" w:rsidR="00776077" w:rsidRPr="00776077" w:rsidRDefault="00776077" w:rsidP="00776077">
      <w:pPr>
        <w:keepNext/>
        <w:keepLines/>
        <w:numPr>
          <w:ilvl w:val="1"/>
          <w:numId w:val="3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7AFFB0C" w14:textId="77777777" w:rsidR="00776077" w:rsidRPr="00776077" w:rsidRDefault="00776077" w:rsidP="007760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7607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57AFFB0D" w14:textId="77777777" w:rsidR="00776077" w:rsidRPr="00776077" w:rsidRDefault="00776077" w:rsidP="007760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14:paraId="57AFFB0E" w14:textId="77777777" w:rsidR="00776077" w:rsidRPr="00776077" w:rsidRDefault="00776077" w:rsidP="00776077">
      <w:pPr>
        <w:tabs>
          <w:tab w:val="num" w:pos="284"/>
          <w:tab w:val="num" w:pos="14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776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776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14:paraId="57AFFB0F" w14:textId="77777777" w:rsidR="00776077" w:rsidRPr="00776077" w:rsidRDefault="00776077" w:rsidP="00776077">
      <w:pPr>
        <w:tabs>
          <w:tab w:val="num" w:pos="284"/>
          <w:tab w:val="num" w:pos="14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- </w:t>
      </w:r>
      <w:r w:rsidRPr="00776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776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57AFFB10" w14:textId="77777777" w:rsidR="00776077" w:rsidRPr="00776077" w:rsidRDefault="00776077" w:rsidP="00776077">
      <w:pPr>
        <w:tabs>
          <w:tab w:val="num" w:pos="284"/>
          <w:tab w:val="num" w:pos="14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7760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776077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7AFFB11" w14:textId="77777777" w:rsidR="00776077" w:rsidRPr="00776077" w:rsidRDefault="00776077" w:rsidP="00776077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7607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57AFFB12" w14:textId="77777777" w:rsidR="00776077" w:rsidRPr="00776077" w:rsidRDefault="00776077" w:rsidP="00776077">
      <w:pPr>
        <w:tabs>
          <w:tab w:val="num" w:pos="1429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77607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14:paraId="57AFFB13" w14:textId="77777777" w:rsidR="00776077" w:rsidRPr="00776077" w:rsidRDefault="00776077" w:rsidP="00776077">
      <w:pPr>
        <w:tabs>
          <w:tab w:val="num" w:pos="1429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77607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14:paraId="57AFFB14" w14:textId="77777777" w:rsidR="00776077" w:rsidRPr="00776077" w:rsidRDefault="00776077" w:rsidP="00776077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57AFFB15" w14:textId="77777777" w:rsidR="00776077" w:rsidRPr="00776077" w:rsidRDefault="00776077" w:rsidP="00776077">
      <w:pPr>
        <w:keepNext/>
        <w:keepLines/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4" w:name="_Toc1491210"/>
      <w:r w:rsidRPr="007760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3.2 Методические рекомендации для студентов</w:t>
      </w:r>
      <w:bookmarkEnd w:id="4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760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bookmarkStart w:id="5" w:name="_Toc1491211"/>
      <w:r w:rsidRPr="007760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отдельным формам самостоятельной работы</w:t>
      </w:r>
      <w:bookmarkEnd w:id="5"/>
      <w:r w:rsidRPr="007760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57AFFB16" w14:textId="77777777" w:rsidR="00776077" w:rsidRPr="00776077" w:rsidRDefault="00776077" w:rsidP="00776077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116"/>
        <w:gridCol w:w="6798"/>
      </w:tblGrid>
      <w:tr w:rsidR="00776077" w:rsidRPr="00776077" w14:paraId="57AFFB1B" w14:textId="77777777" w:rsidTr="00F90CEA">
        <w:trPr>
          <w:tblHeader/>
        </w:trPr>
        <w:tc>
          <w:tcPr>
            <w:tcW w:w="562" w:type="dxa"/>
            <w:shd w:val="clear" w:color="auto" w:fill="D9D9D9" w:themeFill="background1" w:themeFillShade="D9"/>
          </w:tcPr>
          <w:p w14:paraId="57AFFB17" w14:textId="77777777" w:rsidR="00776077" w:rsidRPr="00776077" w:rsidRDefault="00776077" w:rsidP="00776077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57AFFB18" w14:textId="77777777" w:rsidR="00776077" w:rsidRPr="00776077" w:rsidRDefault="00776077" w:rsidP="00776077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7AFFB19" w14:textId="77777777" w:rsidR="00776077" w:rsidRPr="00776077" w:rsidRDefault="00776077" w:rsidP="00776077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самостоятельной работы </w:t>
            </w:r>
          </w:p>
        </w:tc>
        <w:tc>
          <w:tcPr>
            <w:tcW w:w="6798" w:type="dxa"/>
            <w:shd w:val="clear" w:color="auto" w:fill="D9D9D9" w:themeFill="background1" w:themeFillShade="D9"/>
          </w:tcPr>
          <w:p w14:paraId="57AFFB1A" w14:textId="77777777" w:rsidR="00776077" w:rsidRPr="00776077" w:rsidRDefault="00776077" w:rsidP="00776077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рекомендации для студентов</w:t>
            </w:r>
          </w:p>
        </w:tc>
      </w:tr>
      <w:tr w:rsidR="00776077" w:rsidRPr="00776077" w14:paraId="57AFFB7C" w14:textId="77777777" w:rsidTr="00F90CEA">
        <w:tc>
          <w:tcPr>
            <w:tcW w:w="562" w:type="dxa"/>
          </w:tcPr>
          <w:p w14:paraId="57AFFB1C" w14:textId="77777777" w:rsidR="00776077" w:rsidRPr="00776077" w:rsidRDefault="00776077" w:rsidP="00776077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</w:tcPr>
          <w:p w14:paraId="57AFFB1D" w14:textId="77777777" w:rsidR="00776077" w:rsidRPr="00776077" w:rsidRDefault="00776077" w:rsidP="00776077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Анализ и конспектирование основной и дополнительной литературы</w:t>
            </w:r>
          </w:p>
          <w:p w14:paraId="57AFFB1E" w14:textId="77777777" w:rsidR="00776077" w:rsidRPr="00776077" w:rsidRDefault="00776077" w:rsidP="00776077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14:paraId="57AFFB1F" w14:textId="77777777" w:rsidR="00776077" w:rsidRPr="00776077" w:rsidRDefault="00776077" w:rsidP="00776077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Поиск информации по теме</w:t>
            </w:r>
          </w:p>
        </w:tc>
        <w:tc>
          <w:tcPr>
            <w:tcW w:w="6798" w:type="dxa"/>
          </w:tcPr>
          <w:p w14:paraId="57AFFB20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Общие рекомендации.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работе с учебной литературой необходимо подобрать литературу, научиться правильно ее читать, вести записи. </w:t>
            </w:r>
          </w:p>
          <w:p w14:paraId="57AFFB21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подбора литературы в библиотеке используются алфавитный и систематический каталоги.</w:t>
            </w:r>
          </w:p>
          <w:p w14:paraId="57AFFB22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14:paraId="57AFFB23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14:paraId="57AFFB24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Особое внимание следует обратить на определение основных понятий курса. </w:t>
            </w:r>
          </w:p>
          <w:p w14:paraId="57AFFB25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14:paraId="57AFFB26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Полезно составлять опорные конспекты. </w:t>
            </w:r>
          </w:p>
          <w:p w14:paraId="57AFFB27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14:paraId="57AFFB28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14:paraId="57AFFB29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14:paraId="57AFFB2A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Различают два вида чтения: первичное и вторичное. </w:t>
            </w:r>
          </w:p>
          <w:p w14:paraId="57AFFB2B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14:paraId="57AFFB2C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14:paraId="57AFFB2D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систематизированной записи прочитанного:</w:t>
            </w:r>
          </w:p>
          <w:p w14:paraId="57AFFB2E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14:paraId="57AFFB2F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14:paraId="57AFFB30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14:paraId="57AFFB31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14:paraId="57AFFB32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14:paraId="57AFFB33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14:paraId="57AFFB34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рекомендации по составлению конспекта:</w:t>
            </w:r>
          </w:p>
          <w:p w14:paraId="57AFFB35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14:paraId="57AFFB36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Выделите главное, составьте план;</w:t>
            </w:r>
          </w:p>
          <w:p w14:paraId="57AFFB37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Кратко сформулируйте основные положения текста, отметьте аргументацию автора;</w:t>
            </w:r>
          </w:p>
          <w:p w14:paraId="57AFFB38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14:paraId="57AFFB39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Грамотно записывайте цитаты. Цитируя, учитывайте лаконичность, значимость мысли.</w:t>
            </w:r>
          </w:p>
          <w:p w14:paraId="57AFFB3A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14:paraId="57AFFB3B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 xml:space="preserve">Вопросы для самоконтроля. </w:t>
            </w:r>
          </w:p>
          <w:p w14:paraId="57AFFB3C" w14:textId="77777777" w:rsidR="00776077" w:rsidRPr="00776077" w:rsidRDefault="00776077" w:rsidP="0077607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Античное искусство.</w:t>
            </w:r>
          </w:p>
          <w:p w14:paraId="57AFFB3D" w14:textId="77777777" w:rsidR="00776077" w:rsidRPr="00776077" w:rsidRDefault="00776077" w:rsidP="0077607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57AFFB3E" w14:textId="77777777" w:rsidR="00776077" w:rsidRPr="00776077" w:rsidRDefault="00776077" w:rsidP="00776077">
            <w:pPr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Каковы духовные доминанты античной эпохи, предопределившие особенности древнегреческого искусства? </w:t>
            </w:r>
          </w:p>
          <w:p w14:paraId="57AFFB3F" w14:textId="77777777" w:rsidR="00776077" w:rsidRPr="00776077" w:rsidRDefault="00776077" w:rsidP="00776077">
            <w:pPr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каком виде художественного творчества наиболее ярко выразились эстетические и этические идеалы древних греков? </w:t>
            </w:r>
          </w:p>
          <w:p w14:paraId="57AFFB40" w14:textId="77777777" w:rsidR="00776077" w:rsidRPr="00776077" w:rsidRDefault="00776077" w:rsidP="00776077">
            <w:pPr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Назовите и дайте краткую характеристику основных типов древнегреческого архитектурного ордера. </w:t>
            </w:r>
          </w:p>
          <w:p w14:paraId="57AFFB41" w14:textId="77777777" w:rsidR="00776077" w:rsidRPr="00776077" w:rsidRDefault="00776077" w:rsidP="00776077">
            <w:pPr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Назовите основные типы древнегреческой скульптуры периода архаики. </w:t>
            </w:r>
          </w:p>
          <w:p w14:paraId="57AFFB42" w14:textId="77777777" w:rsidR="00776077" w:rsidRPr="00776077" w:rsidRDefault="00776077" w:rsidP="00776077">
            <w:pPr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Перечислите в хронологической последовательности произведения древнегреческих скульпторов, отражающие основные вехи в истории скульптуры Древней Греции. </w:t>
            </w:r>
          </w:p>
          <w:p w14:paraId="57AFFB43" w14:textId="77777777" w:rsidR="00776077" w:rsidRPr="00776077" w:rsidRDefault="00776077" w:rsidP="00776077">
            <w:pPr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Сравните чернофигурный и краснофигурный стили в вазописи. </w:t>
            </w:r>
          </w:p>
          <w:p w14:paraId="57AFFB44" w14:textId="77777777" w:rsidR="00776077" w:rsidRPr="00776077" w:rsidRDefault="00776077" w:rsidP="00776077">
            <w:pPr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Назовите основные художественные центры периода эллинизма. </w:t>
            </w:r>
          </w:p>
          <w:p w14:paraId="57AFFB45" w14:textId="77777777" w:rsidR="00776077" w:rsidRPr="00776077" w:rsidRDefault="00776077" w:rsidP="00776077">
            <w:pPr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каком виде художественного творчества наиболее ярко выразились эстетические и этические идеалы древних римлян? </w:t>
            </w:r>
          </w:p>
          <w:p w14:paraId="57AFFB46" w14:textId="77777777" w:rsidR="00776077" w:rsidRPr="00776077" w:rsidRDefault="00776077" w:rsidP="00776077">
            <w:pPr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Назовите основные типы сооружений в архитектуре Древнего Рима. </w:t>
            </w:r>
          </w:p>
          <w:p w14:paraId="57AFFB47" w14:textId="77777777" w:rsidR="00776077" w:rsidRPr="00776077" w:rsidRDefault="00776077" w:rsidP="00776077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  <w:p w14:paraId="57AFFB48" w14:textId="77777777" w:rsidR="00776077" w:rsidRPr="00776077" w:rsidRDefault="00776077" w:rsidP="00776077">
            <w:pPr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Искусство эпохи средневековья.</w:t>
            </w:r>
          </w:p>
          <w:p w14:paraId="57AFFB49" w14:textId="77777777" w:rsidR="00776077" w:rsidRPr="00776077" w:rsidRDefault="00776077" w:rsidP="00776077">
            <w:pPr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57AFFB4A" w14:textId="77777777" w:rsidR="00776077" w:rsidRPr="00776077" w:rsidRDefault="00776077" w:rsidP="00776077">
            <w:pPr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чем заключалась специфика художественного мировоззрения эпохи средневековья? Сравните духовные доминанты античности и средневековой культуры. </w:t>
            </w:r>
          </w:p>
          <w:p w14:paraId="57AFFB4B" w14:textId="77777777" w:rsidR="00776077" w:rsidRPr="00776077" w:rsidRDefault="00776077" w:rsidP="00776077">
            <w:pPr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каком виде художественного творчества наиболее ярко отразились эстетические и этические идеалы эпохи средневековья? </w:t>
            </w:r>
          </w:p>
          <w:p w14:paraId="57AFFB4C" w14:textId="77777777" w:rsidR="00776077" w:rsidRPr="00776077" w:rsidRDefault="00776077" w:rsidP="00776077">
            <w:pPr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чем сходство и различие романского и готического стилей? Почему готику называют искусством средневекового города? </w:t>
            </w:r>
          </w:p>
          <w:p w14:paraId="57AFFB4D" w14:textId="77777777" w:rsidR="00776077" w:rsidRPr="00776077" w:rsidRDefault="00776077" w:rsidP="00776077">
            <w:pPr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Приведите примеры крупнейших романских и готических соборов.</w:t>
            </w:r>
          </w:p>
          <w:p w14:paraId="57AFFB4E" w14:textId="77777777" w:rsidR="00776077" w:rsidRPr="00776077" w:rsidRDefault="00776077" w:rsidP="00776077">
            <w:pPr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такое витраж? Приведите примеры наиболее известных витражей средневековых соборов. </w:t>
            </w:r>
          </w:p>
          <w:p w14:paraId="57AFFB4F" w14:textId="77777777" w:rsidR="00776077" w:rsidRPr="00776077" w:rsidRDefault="00776077" w:rsidP="007760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AFFB50" w14:textId="77777777" w:rsidR="00776077" w:rsidRPr="00776077" w:rsidRDefault="00776077" w:rsidP="0077607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Искусство эпохи Возрождения.</w:t>
            </w:r>
          </w:p>
          <w:p w14:paraId="57AFFB51" w14:textId="77777777" w:rsidR="00776077" w:rsidRPr="00776077" w:rsidRDefault="00776077" w:rsidP="0077607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57AFFB52" w14:textId="77777777" w:rsidR="00776077" w:rsidRPr="00776077" w:rsidRDefault="00776077" w:rsidP="00776077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Каковы происхождение и смысл термина «Возрождение»? Каково историческое значение эпохи Возрождения в истории европейского искусства? </w:t>
            </w:r>
          </w:p>
          <w:p w14:paraId="57AFFB53" w14:textId="77777777" w:rsidR="00776077" w:rsidRPr="00776077" w:rsidRDefault="00776077" w:rsidP="00776077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Каковы духовные доминанты эпохи итальянского Возрождения? В чем заключались преемственность и различие художественных традиций эпохи античности и Возрождения? </w:t>
            </w:r>
          </w:p>
          <w:p w14:paraId="57AFFB54" w14:textId="77777777" w:rsidR="00776077" w:rsidRPr="00776077" w:rsidRDefault="00776077" w:rsidP="00776077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Какое место в художественной жизни эпохи Возрождения занимали наука, искусство, религия? </w:t>
            </w:r>
          </w:p>
          <w:p w14:paraId="57AFFB55" w14:textId="77777777" w:rsidR="00776077" w:rsidRPr="00776077" w:rsidRDefault="00776077" w:rsidP="00776077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Назовите основные периоды в истории искусства итальянского Возрождения и дайте их краткую характеристику. </w:t>
            </w:r>
          </w:p>
          <w:p w14:paraId="57AFFB56" w14:textId="77777777" w:rsidR="00776077" w:rsidRPr="00776077" w:rsidRDefault="00776077" w:rsidP="00776077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Приведите примеры из биографий художников итальянского Возрождения, наиболее ярко характеризующих особенности художественного мировоззрения эпохи. </w:t>
            </w:r>
          </w:p>
          <w:p w14:paraId="57AFFB57" w14:textId="77777777" w:rsidR="00776077" w:rsidRPr="00776077" w:rsidRDefault="00776077" w:rsidP="00776077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Какой вид художественного творчества в эпоху Возрождения занимал лидирующее положение и почему? </w:t>
            </w:r>
          </w:p>
          <w:p w14:paraId="57AFFB58" w14:textId="77777777" w:rsidR="00776077" w:rsidRPr="00776077" w:rsidRDefault="00776077" w:rsidP="00776077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Дайте краткую характеристику основных особенностей художественного стиля эпохи Возрождения. </w:t>
            </w:r>
          </w:p>
          <w:p w14:paraId="57AFFB59" w14:textId="77777777" w:rsidR="00776077" w:rsidRPr="00776077" w:rsidRDefault="00776077" w:rsidP="00776077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Назовите известные вам художественные школы итальянского Возрождения. </w:t>
            </w:r>
          </w:p>
          <w:p w14:paraId="57AFFB5A" w14:textId="77777777" w:rsidR="00776077" w:rsidRPr="00776077" w:rsidRDefault="00776077" w:rsidP="00776077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Назовите известные вам произведения портретного жанра эпохи Возрождения. </w:t>
            </w:r>
          </w:p>
          <w:p w14:paraId="57AFFB5B" w14:textId="77777777" w:rsidR="00776077" w:rsidRPr="00776077" w:rsidRDefault="00776077" w:rsidP="00776077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Каких художников и почему называют основоположниками ренессансного стиля</w:t>
            </w:r>
          </w:p>
          <w:p w14:paraId="57AFFB5C" w14:textId="77777777" w:rsidR="00776077" w:rsidRPr="00776077" w:rsidRDefault="00776077" w:rsidP="00776077">
            <w:pPr>
              <w:ind w:left="4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итальянском искусстве? </w:t>
            </w:r>
          </w:p>
          <w:p w14:paraId="57AFFB5D" w14:textId="77777777" w:rsidR="00776077" w:rsidRPr="00776077" w:rsidRDefault="00776077" w:rsidP="00776077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Назовите известные вам архитектурные сооружения, созданные в период Возрождения,  и дайте их краткую характеристику. </w:t>
            </w:r>
          </w:p>
          <w:p w14:paraId="57AFFB5E" w14:textId="77777777" w:rsidR="00776077" w:rsidRPr="00776077" w:rsidRDefault="00776077" w:rsidP="00776077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чем заключается и чем объясняется своеобразие художественного стиля венецианского Возрождения? </w:t>
            </w:r>
          </w:p>
          <w:p w14:paraId="57AFFB5F" w14:textId="77777777" w:rsidR="00776077" w:rsidRPr="00776077" w:rsidRDefault="00776077" w:rsidP="00776077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означает выражение «Северное Возрождение»? В чем сходство и отличие этого феномена европейской культуры от итальянского Возрождения? </w:t>
            </w:r>
          </w:p>
          <w:p w14:paraId="57AFFB60" w14:textId="77777777" w:rsidR="00776077" w:rsidRPr="00776077" w:rsidRDefault="00776077" w:rsidP="00776077">
            <w:pPr>
              <w:numPr>
                <w:ilvl w:val="0"/>
                <w:numId w:val="1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Назовите крупнейших живописцев нидерландского и немецкого Возрождения.</w:t>
            </w:r>
          </w:p>
          <w:p w14:paraId="57AFFB61" w14:textId="77777777" w:rsidR="00776077" w:rsidRPr="00776077" w:rsidRDefault="00776077" w:rsidP="007760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AFFB62" w14:textId="77777777" w:rsidR="00776077" w:rsidRPr="00776077" w:rsidRDefault="00776077" w:rsidP="0077607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Искусство </w:t>
            </w:r>
            <w:r w:rsidRPr="0077607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ru-RU"/>
              </w:rPr>
              <w:t>XVII – XVIII</w:t>
            </w:r>
            <w:r w:rsidRPr="0077607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веков.</w:t>
            </w:r>
          </w:p>
          <w:p w14:paraId="57AFFB63" w14:textId="77777777" w:rsidR="00776077" w:rsidRPr="00776077" w:rsidRDefault="00776077" w:rsidP="0077607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57AFFB64" w14:textId="77777777" w:rsidR="00776077" w:rsidRPr="00776077" w:rsidRDefault="00776077" w:rsidP="00776077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художественные стили получили развитие в западноевропейском искусстве XVII – XVIII веков? </w:t>
            </w:r>
          </w:p>
          <w:p w14:paraId="57AFFB65" w14:textId="77777777" w:rsidR="00776077" w:rsidRPr="00776077" w:rsidRDefault="00776077" w:rsidP="00776077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Дайте краткую характеристику художественного стиля барокко. Приведите примеры соответствующих произведений искусства. </w:t>
            </w:r>
          </w:p>
          <w:p w14:paraId="57AFFB66" w14:textId="77777777" w:rsidR="00776077" w:rsidRPr="00776077" w:rsidRDefault="00776077" w:rsidP="00776077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какому художественному направлению относится творчество «малых голландцев»? </w:t>
            </w:r>
          </w:p>
          <w:p w14:paraId="57AFFB67" w14:textId="77777777" w:rsidR="00776077" w:rsidRPr="00776077" w:rsidRDefault="00776077" w:rsidP="00776077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религиозные и мифологические сюжеты нашли свое отражение в творчестве Рембрандта?  Приведите примеры. </w:t>
            </w:r>
          </w:p>
          <w:p w14:paraId="57AFFB68" w14:textId="77777777" w:rsidR="00776077" w:rsidRPr="00776077" w:rsidRDefault="00776077" w:rsidP="00776077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Назовите известные вам произведения Рембрандта, 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находящиеся в Государственном Эрмитаже; дайте их краткую характеристику. </w:t>
            </w:r>
          </w:p>
          <w:p w14:paraId="57AFFB69" w14:textId="77777777" w:rsidR="00776077" w:rsidRPr="00776077" w:rsidRDefault="00776077" w:rsidP="00776077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Дайте сравнительную характеристику творчества живописцев 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века, работавших в портретном жанре. </w:t>
            </w:r>
          </w:p>
          <w:p w14:paraId="57AFFB6A" w14:textId="77777777" w:rsidR="00776077" w:rsidRPr="00776077" w:rsidRDefault="00776077" w:rsidP="00776077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означает понятие «галантный век» применительно к западноевропейской художественной культуре XVIII века? </w:t>
            </w:r>
          </w:p>
          <w:p w14:paraId="57AFFB6B" w14:textId="77777777" w:rsidR="00776077" w:rsidRPr="00776077" w:rsidRDefault="00776077" w:rsidP="00776077">
            <w:pPr>
              <w:numPr>
                <w:ilvl w:val="0"/>
                <w:numId w:val="1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Дайте краткую характеристику художественного стиля рококо. Приведите примеры соответствующих произведений искусства.</w:t>
            </w:r>
          </w:p>
          <w:p w14:paraId="57AFFB6C" w14:textId="77777777" w:rsidR="00776077" w:rsidRPr="00776077" w:rsidRDefault="00776077" w:rsidP="007760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AFFB6D" w14:textId="77777777" w:rsidR="00776077" w:rsidRPr="00776077" w:rsidRDefault="00776077" w:rsidP="0077607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Искусство </w:t>
            </w:r>
            <w:r w:rsidRPr="0077607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ru-RU"/>
              </w:rPr>
              <w:t>XIX – XX</w:t>
            </w:r>
            <w:r w:rsidRPr="0077607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веков</w:t>
            </w:r>
          </w:p>
          <w:p w14:paraId="57AFFB6E" w14:textId="77777777" w:rsidR="00776077" w:rsidRPr="00776077" w:rsidRDefault="00776077" w:rsidP="0077607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57AFFB6F" w14:textId="77777777" w:rsidR="00776077" w:rsidRPr="00776077" w:rsidRDefault="00776077" w:rsidP="00776077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чем причина многостилья эпохи XIX века? В каких художественных направлениях, течениях, стилях наиболее ярко отразился духовный облик эпохи? </w:t>
            </w:r>
          </w:p>
          <w:p w14:paraId="57AFFB70" w14:textId="77777777" w:rsidR="00776077" w:rsidRPr="00776077" w:rsidRDefault="00776077" w:rsidP="00776077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Охарактеризуйте романтизм как художественное явление. Приведите примеры соответствующих произведений искусства. </w:t>
            </w:r>
          </w:p>
          <w:p w14:paraId="57AFFB71" w14:textId="77777777" w:rsidR="00776077" w:rsidRPr="00776077" w:rsidRDefault="00776077" w:rsidP="00776077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Определите отличительные особенности реалистического художественного метода. </w:t>
            </w:r>
          </w:p>
          <w:p w14:paraId="57AFFB72" w14:textId="77777777" w:rsidR="00776077" w:rsidRPr="00776077" w:rsidRDefault="00776077" w:rsidP="00776077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Охарактеризуйте общественное положение художника в европейской культуре XIX века. </w:t>
            </w:r>
          </w:p>
          <w:p w14:paraId="57AFFB73" w14:textId="77777777" w:rsidR="00776077" w:rsidRPr="00776077" w:rsidRDefault="00776077" w:rsidP="00776077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Каковы истоки и эстетические принципы импрессионизма как художественного течения?</w:t>
            </w:r>
          </w:p>
          <w:p w14:paraId="57AFFB74" w14:textId="77777777" w:rsidR="00776077" w:rsidRPr="00776077" w:rsidRDefault="00776077" w:rsidP="00776077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означает выражение «Салон отверженных»?  </w:t>
            </w:r>
          </w:p>
          <w:p w14:paraId="57AFFB75" w14:textId="77777777" w:rsidR="00776077" w:rsidRPr="00776077" w:rsidRDefault="00776077" w:rsidP="00776077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Назовите наиболее выдающихся представителей постимпрессионизма во французской живописи. </w:t>
            </w:r>
          </w:p>
          <w:p w14:paraId="57AFFB76" w14:textId="77777777" w:rsidR="00776077" w:rsidRPr="00776077" w:rsidRDefault="00776077" w:rsidP="00776077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Приведите примеры художественных произведений, в которых наиболее ярко выразились эстетические принципы стиля модерн? </w:t>
            </w:r>
          </w:p>
          <w:p w14:paraId="57AFFB77" w14:textId="77777777" w:rsidR="00776077" w:rsidRPr="00776077" w:rsidRDefault="00776077" w:rsidP="00776077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Крупнейший представитель фовизма в европейской живописи начала ХХ века.</w:t>
            </w:r>
          </w:p>
          <w:p w14:paraId="57AFFB78" w14:textId="77777777" w:rsidR="00776077" w:rsidRPr="00776077" w:rsidRDefault="00776077" w:rsidP="00776077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Крупнейший представитель кубизма в европейском искусстве первой четверти ХХ века.</w:t>
            </w:r>
          </w:p>
          <w:p w14:paraId="57AFFB79" w14:textId="77777777" w:rsidR="00776077" w:rsidRPr="00776077" w:rsidRDefault="00776077" w:rsidP="00776077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Назовите основные особенности сюрреализма и его крупных представителей.</w:t>
            </w:r>
          </w:p>
          <w:p w14:paraId="57AFFB7A" w14:textId="77777777" w:rsidR="00776077" w:rsidRPr="00776077" w:rsidRDefault="00776077" w:rsidP="00776077">
            <w:pPr>
              <w:numPr>
                <w:ilvl w:val="0"/>
                <w:numId w:val="1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Крупнейший представитель поп-арта в искусстве 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половины ХХ века. </w:t>
            </w:r>
          </w:p>
          <w:p w14:paraId="57AFFB7B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6077" w:rsidRPr="00776077" w14:paraId="57AFFB85" w14:textId="77777777" w:rsidTr="00F90CEA">
        <w:tc>
          <w:tcPr>
            <w:tcW w:w="562" w:type="dxa"/>
          </w:tcPr>
          <w:p w14:paraId="57AFFB7D" w14:textId="77777777" w:rsidR="00776077" w:rsidRPr="00776077" w:rsidRDefault="00776077" w:rsidP="00776077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985" w:type="dxa"/>
          </w:tcPr>
          <w:p w14:paraId="57AFFB7E" w14:textId="77777777" w:rsidR="00776077" w:rsidRPr="00776077" w:rsidRDefault="00776077" w:rsidP="00776077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Подготовка доклада по теме.</w:t>
            </w:r>
          </w:p>
        </w:tc>
        <w:tc>
          <w:tcPr>
            <w:tcW w:w="6798" w:type="dxa"/>
          </w:tcPr>
          <w:p w14:paraId="57AFFB7F" w14:textId="77777777" w:rsidR="00776077" w:rsidRPr="00776077" w:rsidRDefault="00776077" w:rsidP="00776077">
            <w:pPr>
              <w:numPr>
                <w:ilvl w:val="0"/>
                <w:numId w:val="5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Подготовку доклада рекомендуется проводить в следующей последовательности:</w:t>
            </w:r>
          </w:p>
          <w:p w14:paraId="57AFFB80" w14:textId="77777777" w:rsidR="00776077" w:rsidRPr="00776077" w:rsidRDefault="00776077" w:rsidP="00776077">
            <w:pPr>
              <w:numPr>
                <w:ilvl w:val="0"/>
                <w:numId w:val="5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перечня вопросов, необходимых для освещения в рамках выбранной темы;</w:t>
            </w:r>
          </w:p>
          <w:p w14:paraId="57AFFB81" w14:textId="77777777" w:rsidR="00776077" w:rsidRPr="00776077" w:rsidRDefault="00776077" w:rsidP="00776077">
            <w:pPr>
              <w:numPr>
                <w:ilvl w:val="0"/>
                <w:numId w:val="5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литературными и другими информационными источниками;</w:t>
            </w:r>
          </w:p>
          <w:p w14:paraId="57AFFB82" w14:textId="77777777" w:rsidR="00776077" w:rsidRPr="00776077" w:rsidRDefault="00776077" w:rsidP="00776077">
            <w:pPr>
              <w:numPr>
                <w:ilvl w:val="0"/>
                <w:numId w:val="5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полученных данных;</w:t>
            </w:r>
          </w:p>
          <w:p w14:paraId="57AFFB83" w14:textId="77777777" w:rsidR="00776077" w:rsidRPr="00776077" w:rsidRDefault="00776077" w:rsidP="00776077">
            <w:pPr>
              <w:numPr>
                <w:ilvl w:val="0"/>
                <w:numId w:val="5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плана доклада;</w:t>
            </w:r>
          </w:p>
          <w:p w14:paraId="57AFFB84" w14:textId="77777777" w:rsidR="00776077" w:rsidRPr="00776077" w:rsidRDefault="00776077" w:rsidP="00776077">
            <w:pPr>
              <w:numPr>
                <w:ilvl w:val="0"/>
                <w:numId w:val="5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презентации к докладу.</w:t>
            </w:r>
          </w:p>
        </w:tc>
      </w:tr>
      <w:tr w:rsidR="00776077" w:rsidRPr="00776077" w14:paraId="57AFFB97" w14:textId="77777777" w:rsidTr="00F90CEA">
        <w:tc>
          <w:tcPr>
            <w:tcW w:w="562" w:type="dxa"/>
          </w:tcPr>
          <w:p w14:paraId="57AFFB86" w14:textId="77777777" w:rsidR="00776077" w:rsidRPr="00776077" w:rsidRDefault="00776077" w:rsidP="00776077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985" w:type="dxa"/>
          </w:tcPr>
          <w:p w14:paraId="57AFFB87" w14:textId="77777777" w:rsidR="00776077" w:rsidRPr="00776077" w:rsidRDefault="00776077" w:rsidP="00776077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Подготовка к контрольной работе</w:t>
            </w:r>
          </w:p>
        </w:tc>
        <w:tc>
          <w:tcPr>
            <w:tcW w:w="6798" w:type="dxa"/>
          </w:tcPr>
          <w:p w14:paraId="57AFFB88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подготовке к контрольной работе следует опираться на данные лекций и учебников по следующим тематическим разделам:</w:t>
            </w:r>
          </w:p>
          <w:p w14:paraId="57AFFB89" w14:textId="77777777" w:rsidR="00776077" w:rsidRPr="00776077" w:rsidRDefault="00776077" w:rsidP="00776077">
            <w:pPr>
              <w:numPr>
                <w:ilvl w:val="0"/>
                <w:numId w:val="6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Истоки формирования искусства Древнего Рима. </w:t>
            </w:r>
          </w:p>
          <w:p w14:paraId="57AFFB8A" w14:textId="77777777" w:rsidR="00776077" w:rsidRPr="00776077" w:rsidRDefault="00776077" w:rsidP="00776077">
            <w:pPr>
              <w:numPr>
                <w:ilvl w:val="0"/>
                <w:numId w:val="6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периоды развития художе-ственной культуры: искусство этрусков (VIII – II вв. до н.э); искусство Рима периода республики (V – I вв. до н.э); искусство Рима периода империи (I в. до н.э. – V в. н.э.).</w:t>
            </w:r>
          </w:p>
          <w:p w14:paraId="57AFFB8B" w14:textId="77777777" w:rsidR="00776077" w:rsidRPr="00776077" w:rsidRDefault="00776077" w:rsidP="00776077">
            <w:pPr>
              <w:numPr>
                <w:ilvl w:val="0"/>
                <w:numId w:val="6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Нравственные и эстетические идеалы. Рационализм и реализм римской культуры.</w:t>
            </w:r>
          </w:p>
          <w:p w14:paraId="57AFFB8C" w14:textId="77777777" w:rsidR="00776077" w:rsidRPr="00776077" w:rsidRDefault="00776077" w:rsidP="00776077">
            <w:pPr>
              <w:numPr>
                <w:ilvl w:val="0"/>
                <w:numId w:val="6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достижения в художественной культуре Древнего Рима. Архитектура. </w:t>
            </w:r>
          </w:p>
          <w:p w14:paraId="57AFFB8D" w14:textId="77777777" w:rsidR="00776077" w:rsidRPr="00776077" w:rsidRDefault="00776077" w:rsidP="00776077">
            <w:pPr>
              <w:numPr>
                <w:ilvl w:val="0"/>
                <w:numId w:val="6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новых типов общественных сооружений. </w:t>
            </w:r>
          </w:p>
          <w:p w14:paraId="57AFFB8E" w14:textId="77777777" w:rsidR="00776077" w:rsidRPr="00776077" w:rsidRDefault="00776077" w:rsidP="00776077">
            <w:pPr>
              <w:numPr>
                <w:ilvl w:val="0"/>
                <w:numId w:val="6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Триумфальные арки, термы, дворцы и виллы, амфитеатры, форумы, акведуки, базилика. </w:t>
            </w:r>
          </w:p>
          <w:p w14:paraId="57AFFB8F" w14:textId="77777777" w:rsidR="00776077" w:rsidRPr="00776077" w:rsidRDefault="00776077" w:rsidP="00776077">
            <w:pPr>
              <w:numPr>
                <w:ilvl w:val="0"/>
                <w:numId w:val="6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Храмовая архитектура. Пантеон в Риме. </w:t>
            </w:r>
          </w:p>
          <w:p w14:paraId="57AFFB90" w14:textId="77777777" w:rsidR="00776077" w:rsidRPr="00776077" w:rsidRDefault="00776077" w:rsidP="00776077">
            <w:pPr>
              <w:numPr>
                <w:ilvl w:val="0"/>
                <w:numId w:val="6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Скульптура. Скульптурный портрет. </w:t>
            </w:r>
          </w:p>
          <w:p w14:paraId="57AFFB91" w14:textId="77777777" w:rsidR="00776077" w:rsidRPr="00776077" w:rsidRDefault="00776077" w:rsidP="00776077">
            <w:pPr>
              <w:numPr>
                <w:ilvl w:val="0"/>
                <w:numId w:val="6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Рельефы: преобладание повествовательных исторических сюжетов.</w:t>
            </w:r>
          </w:p>
          <w:p w14:paraId="57AFFB92" w14:textId="77777777" w:rsidR="00776077" w:rsidRPr="00776077" w:rsidRDefault="00776077" w:rsidP="00776077">
            <w:pPr>
              <w:numPr>
                <w:ilvl w:val="0"/>
                <w:numId w:val="6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Саркофаги. </w:t>
            </w:r>
          </w:p>
          <w:p w14:paraId="57AFFB93" w14:textId="77777777" w:rsidR="00776077" w:rsidRPr="00776077" w:rsidRDefault="00776077" w:rsidP="00776077">
            <w:pPr>
              <w:numPr>
                <w:ilvl w:val="0"/>
                <w:numId w:val="6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Монументальная настенная живопись. Росписи гробниц.  Республиканский период. </w:t>
            </w:r>
          </w:p>
          <w:p w14:paraId="57AFFB94" w14:textId="77777777" w:rsidR="00776077" w:rsidRPr="00776077" w:rsidRDefault="00776077" w:rsidP="00776077">
            <w:pPr>
              <w:numPr>
                <w:ilvl w:val="0"/>
                <w:numId w:val="6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Римские храмы: Весты в Тиволи, на форуме Боариум, форуме Романум. Архитектурный комплекс форума Романум и его застройка. Витрувий и его трактат об архитектуре, выработка канонических типов ордеров.  </w:t>
            </w:r>
          </w:p>
          <w:p w14:paraId="57AFFB95" w14:textId="77777777" w:rsidR="00776077" w:rsidRPr="00776077" w:rsidRDefault="00776077" w:rsidP="00776077">
            <w:pPr>
              <w:numPr>
                <w:ilvl w:val="0"/>
                <w:numId w:val="6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 предков и развитие римского скульптурного портрета. Натуралистические черты портрета. Характерная фигура тогатуса. Портреты Цезаря. </w:t>
            </w:r>
          </w:p>
          <w:p w14:paraId="57AFFB96" w14:textId="77777777" w:rsidR="00776077" w:rsidRPr="00776077" w:rsidRDefault="00776077" w:rsidP="00776077">
            <w:pPr>
              <w:numPr>
                <w:ilvl w:val="0"/>
                <w:numId w:val="6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традиционных черт римского портрета с психологической портретной характеристикой эллинизма.</w:t>
            </w:r>
          </w:p>
        </w:tc>
      </w:tr>
      <w:tr w:rsidR="00776077" w:rsidRPr="00776077" w14:paraId="57AFFBA8" w14:textId="77777777" w:rsidTr="00F90CEA">
        <w:tc>
          <w:tcPr>
            <w:tcW w:w="562" w:type="dxa"/>
          </w:tcPr>
          <w:p w14:paraId="57AFFB98" w14:textId="77777777" w:rsidR="00776077" w:rsidRPr="00776077" w:rsidRDefault="00776077" w:rsidP="00776077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85" w:type="dxa"/>
          </w:tcPr>
          <w:p w14:paraId="57AFFB99" w14:textId="77777777" w:rsidR="00776077" w:rsidRPr="00776077" w:rsidRDefault="00776077" w:rsidP="00776077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Подготовка к тесту </w:t>
            </w:r>
          </w:p>
        </w:tc>
        <w:tc>
          <w:tcPr>
            <w:tcW w:w="6798" w:type="dxa"/>
          </w:tcPr>
          <w:p w14:paraId="57AFFB9A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подготовке к тесту следует опираться на данные лекций и учебников по следующим тематическим разделам:</w:t>
            </w:r>
          </w:p>
          <w:p w14:paraId="57AFFB9B" w14:textId="77777777" w:rsidR="00776077" w:rsidRPr="00776077" w:rsidRDefault="00776077" w:rsidP="00776077">
            <w:pPr>
              <w:numPr>
                <w:ilvl w:val="0"/>
                <w:numId w:val="7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Возрождение в Нидерландах</w:t>
            </w:r>
          </w:p>
          <w:p w14:paraId="57AFFB9C" w14:textId="77777777" w:rsidR="00776077" w:rsidRPr="00776077" w:rsidRDefault="00776077" w:rsidP="00776077">
            <w:pPr>
              <w:numPr>
                <w:ilvl w:val="0"/>
                <w:numId w:val="7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Архитектура Нидерландов. </w:t>
            </w:r>
          </w:p>
          <w:p w14:paraId="57AFFB9D" w14:textId="77777777" w:rsidR="00776077" w:rsidRPr="00776077" w:rsidRDefault="00776077" w:rsidP="00776077">
            <w:pPr>
              <w:numPr>
                <w:ilvl w:val="0"/>
                <w:numId w:val="7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Живопись и скульптура.</w:t>
            </w:r>
          </w:p>
          <w:p w14:paraId="57AFFB9E" w14:textId="77777777" w:rsidR="00776077" w:rsidRPr="00776077" w:rsidRDefault="00776077" w:rsidP="00776077">
            <w:pPr>
              <w:numPr>
                <w:ilvl w:val="0"/>
                <w:numId w:val="7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Творчество братьев Губерта (ок. 1370–1426) и Яна (ок. 1390–1441) ван Эйков. </w:t>
            </w:r>
          </w:p>
          <w:p w14:paraId="57AFFB9F" w14:textId="77777777" w:rsidR="00776077" w:rsidRPr="00776077" w:rsidRDefault="00776077" w:rsidP="00776077">
            <w:pPr>
              <w:numPr>
                <w:ilvl w:val="0"/>
                <w:numId w:val="7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Рогир ван дер Вейден (ок. 1399–1464). Сохранение готических традиций и черты реализ-ма в произведениях художника. </w:t>
            </w:r>
          </w:p>
          <w:p w14:paraId="57AFFBA0" w14:textId="77777777" w:rsidR="00776077" w:rsidRPr="00776077" w:rsidRDefault="00776077" w:rsidP="00776077">
            <w:pPr>
              <w:numPr>
                <w:ilvl w:val="0"/>
                <w:numId w:val="7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Иеронимус Босх (ок. 1460–1516). Сочетание в его творчестве элементов средневековой фантастики и реализма. Элементы фольклора и мистики в его произведениях. </w:t>
            </w:r>
          </w:p>
          <w:p w14:paraId="57AFFBA1" w14:textId="77777777" w:rsidR="00776077" w:rsidRPr="00776077" w:rsidRDefault="00776077" w:rsidP="00776077">
            <w:pPr>
              <w:numPr>
                <w:ilvl w:val="0"/>
                <w:numId w:val="7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Питер Брейгель старший, или “мужицкий” (ок. 1525–1569).</w:t>
            </w:r>
          </w:p>
          <w:p w14:paraId="57AFFBA2" w14:textId="77777777" w:rsidR="00776077" w:rsidRPr="00776077" w:rsidRDefault="00776077" w:rsidP="00776077">
            <w:pPr>
              <w:numPr>
                <w:ilvl w:val="0"/>
                <w:numId w:val="7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Возрождение в Германии</w:t>
            </w:r>
          </w:p>
          <w:p w14:paraId="57AFFBA3" w14:textId="77777777" w:rsidR="00776077" w:rsidRPr="00776077" w:rsidRDefault="00776077" w:rsidP="00776077">
            <w:pPr>
              <w:numPr>
                <w:ilvl w:val="0"/>
                <w:numId w:val="7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Немецкий гуманизм. Эразм Роттердамский. </w:t>
            </w:r>
          </w:p>
          <w:p w14:paraId="57AFFBA4" w14:textId="77777777" w:rsidR="00776077" w:rsidRPr="00776077" w:rsidRDefault="00776077" w:rsidP="00776077">
            <w:pPr>
              <w:numPr>
                <w:ilvl w:val="0"/>
                <w:numId w:val="7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Архитектура XVI в.  </w:t>
            </w:r>
          </w:p>
          <w:p w14:paraId="57AFFBA5" w14:textId="77777777" w:rsidR="00776077" w:rsidRPr="00776077" w:rsidRDefault="00776077" w:rsidP="00776077">
            <w:pPr>
              <w:numPr>
                <w:ilvl w:val="0"/>
                <w:numId w:val="7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Живопись и графика. </w:t>
            </w:r>
          </w:p>
          <w:p w14:paraId="57AFFBA6" w14:textId="77777777" w:rsidR="00776077" w:rsidRPr="00776077" w:rsidRDefault="00776077" w:rsidP="00776077">
            <w:pPr>
              <w:numPr>
                <w:ilvl w:val="0"/>
                <w:numId w:val="7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Альбрехт Дюрер (1471–1528) </w:t>
            </w:r>
          </w:p>
          <w:p w14:paraId="57AFFBA7" w14:textId="77777777" w:rsidR="00776077" w:rsidRPr="00776077" w:rsidRDefault="00776077" w:rsidP="00776077">
            <w:pPr>
              <w:numPr>
                <w:ilvl w:val="0"/>
                <w:numId w:val="7"/>
              </w:numPr>
              <w:tabs>
                <w:tab w:val="num" w:pos="28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Ганс Гольбейн младший (1497–1543) и его значение для немецкого и английского искусства. Живописные и графические портреты Гольбейна.</w:t>
            </w:r>
          </w:p>
        </w:tc>
      </w:tr>
      <w:tr w:rsidR="00776077" w:rsidRPr="00776077" w14:paraId="57AFFBAC" w14:textId="77777777" w:rsidTr="00F90CEA">
        <w:tc>
          <w:tcPr>
            <w:tcW w:w="562" w:type="dxa"/>
          </w:tcPr>
          <w:p w14:paraId="57AFFBA9" w14:textId="77777777" w:rsidR="00776077" w:rsidRPr="00776077" w:rsidRDefault="00776077" w:rsidP="00776077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985" w:type="dxa"/>
          </w:tcPr>
          <w:p w14:paraId="57AFFBAA" w14:textId="77777777" w:rsidR="00776077" w:rsidRPr="00776077" w:rsidRDefault="00776077" w:rsidP="00776077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Подготовка к промежуточной аттестации</w:t>
            </w:r>
          </w:p>
        </w:tc>
        <w:tc>
          <w:tcPr>
            <w:tcW w:w="6798" w:type="dxa"/>
          </w:tcPr>
          <w:p w14:paraId="57AFFBAB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подготовке к промежуточной аттестации следует опираться на вопросы к зачету (и экзамену) из раздела 6 Рабочей программы дисциплины «История зарубежного искусства»</w:t>
            </w:r>
          </w:p>
        </w:tc>
      </w:tr>
      <w:tr w:rsidR="00776077" w:rsidRPr="00776077" w14:paraId="57AFFBC6" w14:textId="77777777" w:rsidTr="00F90CEA">
        <w:tc>
          <w:tcPr>
            <w:tcW w:w="562" w:type="dxa"/>
          </w:tcPr>
          <w:p w14:paraId="57AFFBAD" w14:textId="77777777" w:rsidR="00776077" w:rsidRPr="00776077" w:rsidRDefault="00776077" w:rsidP="00776077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85" w:type="dxa"/>
          </w:tcPr>
          <w:p w14:paraId="57AFFBAE" w14:textId="77777777" w:rsidR="00776077" w:rsidRPr="00776077" w:rsidRDefault="00776077" w:rsidP="00776077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Рекомендации по самопроверке</w:t>
            </w:r>
          </w:p>
        </w:tc>
        <w:tc>
          <w:tcPr>
            <w:tcW w:w="6798" w:type="dxa"/>
          </w:tcPr>
          <w:p w14:paraId="57AFFBAF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      </w:r>
          </w:p>
          <w:p w14:paraId="57AFFBB0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необходимости нужно еще раз внимательно разобраться в материале.</w:t>
            </w:r>
          </w:p>
          <w:p w14:paraId="57AFFBB1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      </w:r>
          </w:p>
          <w:p w14:paraId="57AFFBB2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AFFBB3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Самопроверка включает:</w:t>
            </w:r>
          </w:p>
          <w:p w14:paraId="57AFFBB4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AFFBB5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умение следить за собой: за своим поведением, речью, действиями  и поступками, понимая при этом всю меру ответственности за них;</w:t>
            </w:r>
          </w:p>
          <w:p w14:paraId="57AFFBB6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      </w:r>
          </w:p>
          <w:p w14:paraId="57AFFBB7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умение критически оценивать результаты своей познавательной деятельности, вообще – своих действий, поступков, труда (самооценка).</w:t>
            </w:r>
          </w:p>
          <w:p w14:paraId="57AFFBB8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14:paraId="57AFFBB9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Самоконтроль учит ценить свое время, вырабатывает дисциплину труда</w:t>
            </w:r>
          </w:p>
          <w:p w14:paraId="57AFFBBA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(физического и умственного), позволяет вовремя заметить свои ошибки, вселяет веру в успешное использование знаний и умений на практике.</w:t>
            </w:r>
          </w:p>
          <w:p w14:paraId="57AFFBBB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Самоконтроль вырабатывается и в учебной практике. Способы самоконтроля могут быть следующими:</w:t>
            </w:r>
          </w:p>
          <w:p w14:paraId="57AFFBBC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перечитывание написанного текста и сравнение его с текстом учебной книги;</w:t>
            </w:r>
          </w:p>
          <w:p w14:paraId="57AFFBBD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повторное перечитывание материала с продумыванием его по частям;</w:t>
            </w:r>
          </w:p>
          <w:p w14:paraId="57AFFBBE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пересказ прочитанного;</w:t>
            </w:r>
          </w:p>
          <w:p w14:paraId="57AFFBBF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составление плана, тезисов, формулировок ключевых положений</w:t>
            </w:r>
          </w:p>
          <w:p w14:paraId="57AFFBC0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текста по памяти;</w:t>
            </w:r>
          </w:p>
          <w:p w14:paraId="57AFFBC1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рассказывание с опорой на иллюстрации, опорные положения;</w:t>
            </w:r>
          </w:p>
          <w:p w14:paraId="57AFFBC2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      </w:r>
          </w:p>
          <w:p w14:paraId="57AFFBC3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      </w:r>
          </w:p>
          <w:p w14:paraId="57AFFBC4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      </w:r>
          </w:p>
          <w:p w14:paraId="57AFFBC5" w14:textId="77777777" w:rsidR="00776077" w:rsidRPr="00776077" w:rsidRDefault="00776077" w:rsidP="00776077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      </w:r>
          </w:p>
        </w:tc>
      </w:tr>
    </w:tbl>
    <w:p w14:paraId="57AFFBC7" w14:textId="77777777" w:rsidR="00776077" w:rsidRPr="00776077" w:rsidRDefault="00776077" w:rsidP="00776077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7AFFBC8" w14:textId="77777777" w:rsidR="00776077" w:rsidRPr="00776077" w:rsidRDefault="00776077" w:rsidP="007760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AFFBC9" w14:textId="77777777" w:rsidR="00776077" w:rsidRPr="00776077" w:rsidRDefault="00776077" w:rsidP="00776077">
      <w:pPr>
        <w:keepNext/>
        <w:keepLines/>
        <w:numPr>
          <w:ilvl w:val="0"/>
          <w:numId w:val="4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6" w:name="_Toc1491212"/>
      <w:r w:rsidRPr="007760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Оценка самостоятельной работы</w:t>
      </w:r>
      <w:bookmarkEnd w:id="6"/>
      <w:r w:rsidRPr="007760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57AFFBCA" w14:textId="77777777" w:rsidR="00776077" w:rsidRPr="00776077" w:rsidRDefault="00776077" w:rsidP="007760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AFFBCB" w14:textId="77777777" w:rsidR="00776077" w:rsidRPr="00535C9E" w:rsidRDefault="00776077" w:rsidP="007760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14:paraId="57AFFBCC" w14:textId="77777777" w:rsidR="00776077" w:rsidRPr="00535C9E" w:rsidRDefault="00776077" w:rsidP="007760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57AFFBCD" w14:textId="77777777" w:rsidR="00776077" w:rsidRPr="00535C9E" w:rsidRDefault="00776077" w:rsidP="007760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57AFFBCE" w14:textId="77777777" w:rsidR="00776077" w:rsidRPr="00535C9E" w:rsidRDefault="00776077" w:rsidP="007760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57AFFBCF" w14:textId="77777777" w:rsidR="00776077" w:rsidRPr="00535C9E" w:rsidRDefault="00776077" w:rsidP="007760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работы студентов  в ходе семестра будет оцениваться на основе следующих критериев:</w:t>
      </w:r>
    </w:p>
    <w:p w14:paraId="57AFFBD0" w14:textId="77777777" w:rsidR="00776077" w:rsidRPr="00535C9E" w:rsidRDefault="00776077" w:rsidP="007760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по дисциплине состоит из двух частей: работа в течение семестра и ответ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экзамене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7AFFBD1" w14:textId="77777777" w:rsidR="004F26AC" w:rsidRPr="00776077" w:rsidRDefault="00776077" w:rsidP="0077607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sectPr w:rsidR="004F26AC" w:rsidRPr="00776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81FAC"/>
    <w:multiLevelType w:val="hybridMultilevel"/>
    <w:tmpl w:val="0BDC4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C336C9"/>
    <w:multiLevelType w:val="hybridMultilevel"/>
    <w:tmpl w:val="DA162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51A652F"/>
    <w:multiLevelType w:val="hybridMultilevel"/>
    <w:tmpl w:val="1EEE0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" w15:restartNumberingAfterBreak="0">
    <w:nsid w:val="38100761"/>
    <w:multiLevelType w:val="hybridMultilevel"/>
    <w:tmpl w:val="9BB63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F1701B"/>
    <w:multiLevelType w:val="hybridMultilevel"/>
    <w:tmpl w:val="47EA4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1" w15:restartNumberingAfterBreak="0">
    <w:nsid w:val="673946C4"/>
    <w:multiLevelType w:val="hybridMultilevel"/>
    <w:tmpl w:val="67C42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7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9"/>
  </w:num>
  <w:num w:numId="10">
    <w:abstractNumId w:val="4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077"/>
    <w:rsid w:val="004F26AC"/>
    <w:rsid w:val="00776077"/>
    <w:rsid w:val="00DD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FFA82"/>
  <w15:docId w15:val="{6D628AF5-6385-4427-9976-4B65A4623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60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3399</Words>
  <Characters>19376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Сморжоок</dc:creator>
  <cp:lastModifiedBy>Виктория Суржикова</cp:lastModifiedBy>
  <cp:revision>2</cp:revision>
  <dcterms:created xsi:type="dcterms:W3CDTF">2022-02-28T19:43:00Z</dcterms:created>
  <dcterms:modified xsi:type="dcterms:W3CDTF">2024-09-25T21:14:00Z</dcterms:modified>
</cp:coreProperties>
</file>